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0765"/>
      </w:tblGrid>
      <w:tr w:rsidR="00B40536" w:rsidRPr="000C7745" w:rsidTr="00867139">
        <w:tc>
          <w:tcPr>
            <w:tcW w:w="10765" w:type="dxa"/>
          </w:tcPr>
          <w:p w:rsidR="00B40536" w:rsidRPr="00007D95" w:rsidRDefault="00B40536" w:rsidP="00B40536">
            <w:pPr>
              <w:bidi/>
              <w:rPr>
                <w:rFonts w:cstheme="minorHAnsi"/>
                <w:sz w:val="24"/>
                <w:szCs w:val="24"/>
                <w:rtl/>
              </w:rPr>
            </w:pPr>
            <w:r w:rsidRPr="00007D95">
              <w:rPr>
                <w:rFonts w:cstheme="minorHAnsi"/>
                <w:sz w:val="24"/>
                <w:szCs w:val="24"/>
                <w:rtl/>
              </w:rPr>
              <w:t xml:space="preserve">المستوى : السادس              </w:t>
            </w:r>
            <w:r w:rsidR="00867139" w:rsidRPr="00007D95">
              <w:rPr>
                <w:rFonts w:cstheme="minorHAnsi"/>
                <w:sz w:val="24"/>
                <w:szCs w:val="24"/>
                <w:rtl/>
              </w:rPr>
              <w:t xml:space="preserve">                       </w:t>
            </w:r>
            <w:r w:rsidRPr="00007D95">
              <w:rPr>
                <w:rFonts w:cstheme="minorHAnsi"/>
                <w:sz w:val="24"/>
                <w:szCs w:val="24"/>
                <w:rtl/>
              </w:rPr>
              <w:t xml:space="preserve">     </w:t>
            </w:r>
            <w:r w:rsidRPr="00007D95">
              <w:rPr>
                <w:rFonts w:cstheme="minorHAnsi"/>
                <w:b/>
                <w:bCs/>
                <w:sz w:val="28"/>
                <w:szCs w:val="28"/>
                <w:rtl/>
              </w:rPr>
              <w:t>قرآن كريم</w:t>
            </w:r>
            <w:r w:rsidRPr="00007D95">
              <w:rPr>
                <w:rFonts w:cstheme="minorHAnsi"/>
                <w:sz w:val="28"/>
                <w:szCs w:val="28"/>
                <w:rtl/>
              </w:rPr>
              <w:t xml:space="preserve">                   </w:t>
            </w:r>
            <w:r w:rsidR="00867139" w:rsidRPr="00007D95">
              <w:rPr>
                <w:rFonts w:cstheme="minorHAnsi"/>
                <w:sz w:val="28"/>
                <w:szCs w:val="28"/>
                <w:rtl/>
              </w:rPr>
              <w:t xml:space="preserve">                       </w:t>
            </w:r>
            <w:r w:rsidRPr="00007D95">
              <w:rPr>
                <w:rFonts w:cstheme="minorHAnsi"/>
                <w:sz w:val="24"/>
                <w:szCs w:val="24"/>
                <w:rtl/>
              </w:rPr>
              <w:t xml:space="preserve"> </w:t>
            </w:r>
            <w:r w:rsidR="00867139" w:rsidRPr="00007D95">
              <w:rPr>
                <w:rFonts w:cstheme="minorHAnsi"/>
                <w:sz w:val="24"/>
                <w:szCs w:val="24"/>
                <w:rtl/>
              </w:rPr>
              <w:t xml:space="preserve"> </w:t>
            </w:r>
            <w:r w:rsidRPr="00007D95">
              <w:rPr>
                <w:rFonts w:cstheme="minorHAnsi"/>
                <w:sz w:val="24"/>
                <w:szCs w:val="24"/>
                <w:rtl/>
              </w:rPr>
              <w:t xml:space="preserve">      ج ر :</w:t>
            </w:r>
          </w:p>
          <w:p w:rsidR="00B40536" w:rsidRPr="000C7745" w:rsidRDefault="00B40536" w:rsidP="00B40536">
            <w:pPr>
              <w:bidi/>
              <w:rPr>
                <w:rFonts w:cstheme="minorHAnsi"/>
                <w:sz w:val="24"/>
                <w:szCs w:val="24"/>
                <w:rtl/>
                <w:lang w:bidi="ar-MA"/>
              </w:rPr>
            </w:pPr>
            <w:r w:rsidRPr="00007D95">
              <w:rPr>
                <w:rFonts w:cstheme="minorHAnsi"/>
                <w:sz w:val="24"/>
                <w:szCs w:val="24"/>
                <w:rtl/>
              </w:rPr>
              <w:t xml:space="preserve">العنوان : سورة </w:t>
            </w:r>
            <w:r w:rsidR="000C7745" w:rsidRPr="00007D95">
              <w:rPr>
                <w:rFonts w:cstheme="minorHAnsi"/>
                <w:sz w:val="24"/>
                <w:szCs w:val="24"/>
                <w:rtl/>
              </w:rPr>
              <w:t>الجن</w:t>
            </w:r>
            <w:r w:rsidRPr="00007D95">
              <w:rPr>
                <w:rFonts w:cstheme="minorHAnsi"/>
                <w:sz w:val="24"/>
                <w:szCs w:val="24"/>
                <w:rtl/>
              </w:rPr>
              <w:t xml:space="preserve"> </w:t>
            </w:r>
            <w:r w:rsidR="00007D95" w:rsidRPr="00007D95">
              <w:rPr>
                <w:rFonts w:cstheme="minorHAnsi" w:hint="cs"/>
                <w:sz w:val="24"/>
                <w:szCs w:val="24"/>
                <w:rtl/>
              </w:rPr>
              <w:t>18</w:t>
            </w:r>
            <w:r w:rsidR="00E45343" w:rsidRPr="00007D95">
              <w:rPr>
                <w:rFonts w:cstheme="minorHAnsi"/>
                <w:sz w:val="24"/>
                <w:szCs w:val="24"/>
                <w:rtl/>
              </w:rPr>
              <w:t>-</w:t>
            </w:r>
            <w:r w:rsidR="00007D95" w:rsidRPr="00007D95">
              <w:rPr>
                <w:rFonts w:cstheme="minorHAnsi" w:hint="cs"/>
                <w:sz w:val="24"/>
                <w:szCs w:val="24"/>
                <w:rtl/>
              </w:rPr>
              <w:t>28</w:t>
            </w:r>
            <w:r w:rsidR="000C7745" w:rsidRPr="00007D95">
              <w:rPr>
                <w:rFonts w:cstheme="minorHAnsi"/>
                <w:sz w:val="24"/>
                <w:szCs w:val="24"/>
                <w:rtl/>
              </w:rPr>
              <w:t xml:space="preserve"> </w:t>
            </w:r>
            <w:r w:rsidR="00EF038A" w:rsidRPr="00007D95">
              <w:rPr>
                <w:rFonts w:cstheme="minorHAnsi"/>
                <w:sz w:val="24"/>
                <w:szCs w:val="24"/>
                <w:rtl/>
                <w:lang w:bidi="ar-MA"/>
              </w:rPr>
              <w:t xml:space="preserve"> </w:t>
            </w:r>
            <w:r w:rsidR="00FA4FC3" w:rsidRPr="00007D95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                        </w:t>
            </w:r>
            <w:r w:rsidR="00EF038A" w:rsidRPr="00007D95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 </w:t>
            </w:r>
            <w:r w:rsidR="00867139" w:rsidRPr="00007D95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                                       </w:t>
            </w:r>
            <w:r w:rsidR="00FA47CC">
              <w:rPr>
                <w:rFonts w:cstheme="minorHAnsi" w:hint="cs"/>
                <w:sz w:val="24"/>
                <w:szCs w:val="24"/>
                <w:rtl/>
                <w:lang w:bidi="ar-MA"/>
              </w:rPr>
              <w:t xml:space="preserve">  </w:t>
            </w:r>
            <w:r w:rsidR="00867139" w:rsidRPr="00007D95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</w:t>
            </w:r>
            <w:r w:rsidR="00EF038A" w:rsidRPr="00007D95">
              <w:rPr>
                <w:rFonts w:cstheme="minorHAnsi"/>
                <w:sz w:val="24"/>
                <w:szCs w:val="24"/>
                <w:rtl/>
                <w:lang w:bidi="ar-MA"/>
              </w:rPr>
              <w:t xml:space="preserve">  </w:t>
            </w:r>
            <w:r w:rsidR="00EF038A" w:rsidRPr="000C7745">
              <w:rPr>
                <w:rFonts w:cstheme="minorHAnsi"/>
                <w:sz w:val="24"/>
                <w:szCs w:val="24"/>
                <w:rtl/>
                <w:lang w:bidi="ar-MA"/>
              </w:rPr>
              <w:t>الأسبوع :</w:t>
            </w:r>
            <w:r w:rsidR="000C7745" w:rsidRPr="000C7745">
              <w:rPr>
                <w:rFonts w:cstheme="minorHAnsi"/>
                <w:sz w:val="24"/>
                <w:szCs w:val="24"/>
                <w:rtl/>
                <w:lang w:bidi="ar-MA"/>
              </w:rPr>
              <w:t>2</w:t>
            </w:r>
            <w:r w:rsidR="00007D95">
              <w:rPr>
                <w:rFonts w:cstheme="minorHAnsi" w:hint="cs"/>
                <w:sz w:val="24"/>
                <w:szCs w:val="24"/>
                <w:rtl/>
                <w:lang w:bidi="ar-MA"/>
              </w:rPr>
              <w:t>5</w:t>
            </w:r>
          </w:p>
          <w:p w:rsidR="00EF038A" w:rsidRPr="000C7745" w:rsidRDefault="00EF038A" w:rsidP="00EF038A">
            <w:pPr>
              <w:bidi/>
              <w:rPr>
                <w:rFonts w:cstheme="minorHAnsi"/>
                <w:rtl/>
                <w:lang w:bidi="ar-MA"/>
              </w:rPr>
            </w:pPr>
            <w:r w:rsidRPr="000C7745">
              <w:rPr>
                <w:rFonts w:cstheme="minorHAnsi"/>
                <w:sz w:val="24"/>
                <w:szCs w:val="24"/>
                <w:rtl/>
                <w:lang w:bidi="ar-MA"/>
              </w:rPr>
              <w:t xml:space="preserve">المرجع :المفيد في التربية الإسلامية                                      </w:t>
            </w:r>
            <w:r w:rsidR="00867139" w:rsidRPr="000C7745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                                           </w:t>
            </w:r>
            <w:r w:rsidRPr="000C7745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</w:t>
            </w:r>
            <w:proofErr w:type="spellStart"/>
            <w:r w:rsidRPr="000C7745">
              <w:rPr>
                <w:rFonts w:cstheme="minorHAnsi"/>
                <w:sz w:val="24"/>
                <w:szCs w:val="24"/>
                <w:rtl/>
                <w:lang w:bidi="ar-MA"/>
              </w:rPr>
              <w:t>ذ.سعيد</w:t>
            </w:r>
            <w:proofErr w:type="spellEnd"/>
            <w:r w:rsidRPr="000C7745">
              <w:rPr>
                <w:rFonts w:cstheme="minorHAnsi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0C7745">
              <w:rPr>
                <w:rFonts w:cstheme="minorHAnsi"/>
                <w:sz w:val="24"/>
                <w:szCs w:val="24"/>
                <w:rtl/>
                <w:lang w:bidi="ar-MA"/>
              </w:rPr>
              <w:t>بوجنان</w:t>
            </w:r>
            <w:proofErr w:type="spellEnd"/>
          </w:p>
        </w:tc>
      </w:tr>
    </w:tbl>
    <w:p w:rsidR="001F5CED" w:rsidRPr="000C7745" w:rsidRDefault="00B40536" w:rsidP="00FA4FC3">
      <w:pPr>
        <w:bidi/>
        <w:spacing w:after="0"/>
        <w:rPr>
          <w:rFonts w:cstheme="minorHAnsi"/>
          <w:sz w:val="24"/>
          <w:szCs w:val="24"/>
          <w:rtl/>
        </w:rPr>
      </w:pPr>
      <w:r w:rsidRPr="000C7745">
        <w:rPr>
          <w:rFonts w:cstheme="minorHAnsi"/>
          <w:sz w:val="24"/>
          <w:szCs w:val="24"/>
          <w:rtl/>
        </w:rPr>
        <w:t>الأهداف :</w:t>
      </w:r>
      <w:r w:rsidR="00D13FE7" w:rsidRPr="000C7745">
        <w:rPr>
          <w:rFonts w:cstheme="minorHAnsi"/>
          <w:sz w:val="24"/>
          <w:szCs w:val="24"/>
          <w:rtl/>
        </w:rPr>
        <w:t xml:space="preserve"> -</w:t>
      </w:r>
      <w:r w:rsidR="00E6283F" w:rsidRPr="000C7745">
        <w:rPr>
          <w:rFonts w:cstheme="minorHAnsi"/>
          <w:sz w:val="24"/>
          <w:szCs w:val="24"/>
          <w:rtl/>
        </w:rPr>
        <w:t>الإ</w:t>
      </w:r>
      <w:r w:rsidRPr="000C7745">
        <w:rPr>
          <w:rFonts w:cstheme="minorHAnsi"/>
          <w:sz w:val="24"/>
          <w:szCs w:val="24"/>
          <w:rtl/>
        </w:rPr>
        <w:t>نص</w:t>
      </w:r>
      <w:r w:rsidR="00E6283F" w:rsidRPr="000C7745">
        <w:rPr>
          <w:rFonts w:cstheme="minorHAnsi"/>
          <w:sz w:val="24"/>
          <w:szCs w:val="24"/>
          <w:rtl/>
        </w:rPr>
        <w:t>ا</w:t>
      </w:r>
      <w:r w:rsidRPr="000C7745">
        <w:rPr>
          <w:rFonts w:cstheme="minorHAnsi"/>
          <w:sz w:val="24"/>
          <w:szCs w:val="24"/>
          <w:rtl/>
        </w:rPr>
        <w:t>ت الى تلاوة الآيات بخشوع .</w:t>
      </w:r>
      <w:r w:rsidR="00E6283F" w:rsidRPr="000C7745">
        <w:rPr>
          <w:rFonts w:cstheme="minorHAnsi"/>
          <w:sz w:val="24"/>
          <w:szCs w:val="24"/>
          <w:rtl/>
        </w:rPr>
        <w:t>ت</w:t>
      </w:r>
      <w:r w:rsidRPr="000C7745">
        <w:rPr>
          <w:rFonts w:cstheme="minorHAnsi"/>
          <w:sz w:val="24"/>
          <w:szCs w:val="24"/>
          <w:rtl/>
        </w:rPr>
        <w:t>رت</w:t>
      </w:r>
      <w:r w:rsidR="00E6283F" w:rsidRPr="000C7745">
        <w:rPr>
          <w:rFonts w:cstheme="minorHAnsi"/>
          <w:sz w:val="24"/>
          <w:szCs w:val="24"/>
          <w:rtl/>
        </w:rPr>
        <w:t>ي</w:t>
      </w:r>
      <w:r w:rsidRPr="000C7745">
        <w:rPr>
          <w:rFonts w:cstheme="minorHAnsi"/>
          <w:sz w:val="24"/>
          <w:szCs w:val="24"/>
          <w:rtl/>
        </w:rPr>
        <w:t>لها . فهمها.</w:t>
      </w:r>
    </w:p>
    <w:p w:rsidR="002F651D" w:rsidRPr="000C7745" w:rsidRDefault="00B40536" w:rsidP="00E45343">
      <w:pPr>
        <w:bidi/>
        <w:spacing w:after="0"/>
        <w:rPr>
          <w:rFonts w:cstheme="minorHAnsi"/>
          <w:sz w:val="24"/>
          <w:szCs w:val="24"/>
          <w:rtl/>
        </w:rPr>
      </w:pPr>
      <w:r w:rsidRPr="000C7745">
        <w:rPr>
          <w:rFonts w:cstheme="minorHAnsi"/>
          <w:sz w:val="24"/>
          <w:szCs w:val="24"/>
          <w:rtl/>
        </w:rPr>
        <w:t xml:space="preserve">          </w:t>
      </w:r>
      <w:r w:rsidR="00E45343" w:rsidRPr="000C7745">
        <w:rPr>
          <w:rFonts w:cstheme="minorHAnsi"/>
          <w:sz w:val="24"/>
          <w:szCs w:val="24"/>
          <w:rtl/>
        </w:rPr>
        <w:t xml:space="preserve">  </w:t>
      </w:r>
      <w:r w:rsidRPr="000C7745">
        <w:rPr>
          <w:rFonts w:cstheme="minorHAnsi"/>
          <w:sz w:val="24"/>
          <w:szCs w:val="24"/>
          <w:rtl/>
        </w:rPr>
        <w:t xml:space="preserve">- </w:t>
      </w:r>
      <w:r w:rsidR="00BA3D87" w:rsidRPr="000C7745">
        <w:rPr>
          <w:rFonts w:cstheme="minorHAnsi"/>
          <w:sz w:val="24"/>
          <w:szCs w:val="24"/>
          <w:rtl/>
        </w:rPr>
        <w:t>حفظ الآيات و استظهارها</w:t>
      </w:r>
      <w:r w:rsidRPr="000C7745">
        <w:rPr>
          <w:rFonts w:cstheme="minorHAnsi"/>
          <w:sz w:val="24"/>
          <w:szCs w:val="24"/>
          <w:rtl/>
        </w:rPr>
        <w:t xml:space="preserve"> .</w:t>
      </w:r>
    </w:p>
    <w:p w:rsidR="00B40536" w:rsidRPr="000C7745" w:rsidRDefault="002F651D" w:rsidP="002F651D">
      <w:pPr>
        <w:bidi/>
        <w:spacing w:after="0"/>
        <w:rPr>
          <w:rFonts w:cstheme="minorHAnsi"/>
          <w:sz w:val="24"/>
          <w:szCs w:val="24"/>
          <w:rtl/>
        </w:rPr>
      </w:pPr>
      <w:r w:rsidRPr="000C7745">
        <w:rPr>
          <w:rFonts w:cstheme="minorHAnsi"/>
          <w:sz w:val="24"/>
          <w:szCs w:val="24"/>
          <w:rtl/>
        </w:rPr>
        <w:t xml:space="preserve">            -</w:t>
      </w:r>
      <w:r w:rsidR="000C7745">
        <w:rPr>
          <w:rFonts w:cstheme="minorHAnsi" w:hint="cs"/>
          <w:sz w:val="24"/>
          <w:szCs w:val="24"/>
          <w:rtl/>
        </w:rPr>
        <w:t xml:space="preserve"> </w:t>
      </w:r>
      <w:r w:rsidR="000C7745" w:rsidRPr="000C7745">
        <w:rPr>
          <w:rFonts w:cstheme="minorHAnsi"/>
          <w:sz w:val="24"/>
          <w:szCs w:val="24"/>
          <w:rtl/>
        </w:rPr>
        <w:t>توظيف قيمة الاستقامة في العلاقات و المواقف</w:t>
      </w:r>
      <w:r w:rsidRPr="000C7745">
        <w:rPr>
          <w:rFonts w:cstheme="minorHAnsi"/>
          <w:sz w:val="24"/>
          <w:szCs w:val="24"/>
          <w:rtl/>
        </w:rPr>
        <w:t xml:space="preserve"> .</w:t>
      </w:r>
    </w:p>
    <w:p w:rsidR="00B40536" w:rsidRPr="000C7745" w:rsidRDefault="00B40536" w:rsidP="00B40536">
      <w:pPr>
        <w:bidi/>
        <w:spacing w:after="0"/>
        <w:jc w:val="center"/>
        <w:rPr>
          <w:rFonts w:cstheme="minorHAnsi"/>
          <w:b/>
          <w:bCs/>
          <w:rtl/>
        </w:rPr>
      </w:pPr>
      <w:r w:rsidRPr="000C7745">
        <w:rPr>
          <w:rFonts w:cstheme="minorHAnsi"/>
          <w:b/>
          <w:bCs/>
          <w:rtl/>
        </w:rPr>
        <w:t xml:space="preserve">الحصة الأولى </w:t>
      </w:r>
    </w:p>
    <w:tbl>
      <w:tblPr>
        <w:tblStyle w:val="TableauGrille1Clair"/>
        <w:bidiVisual/>
        <w:tblW w:w="108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77"/>
        <w:gridCol w:w="8931"/>
      </w:tblGrid>
      <w:tr w:rsidR="00B40536" w:rsidRPr="000C7745" w:rsidTr="00F25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bottom w:val="none" w:sz="0" w:space="0" w:color="auto"/>
            </w:tcBorders>
          </w:tcPr>
          <w:p w:rsidR="00B40536" w:rsidRPr="000C7745" w:rsidRDefault="00B40536" w:rsidP="00B40536">
            <w:pPr>
              <w:bidi/>
              <w:jc w:val="center"/>
              <w:rPr>
                <w:rFonts w:cstheme="minorHAnsi"/>
                <w:b w:val="0"/>
                <w:bCs w:val="0"/>
                <w:rtl/>
              </w:rPr>
            </w:pPr>
            <w:r w:rsidRPr="000C7745">
              <w:rPr>
                <w:rFonts w:cstheme="minorHAnsi"/>
                <w:rtl/>
              </w:rPr>
              <w:t>المراحل</w:t>
            </w:r>
          </w:p>
        </w:tc>
        <w:tc>
          <w:tcPr>
            <w:tcW w:w="8931" w:type="dxa"/>
            <w:tcBorders>
              <w:bottom w:val="none" w:sz="0" w:space="0" w:color="auto"/>
            </w:tcBorders>
          </w:tcPr>
          <w:p w:rsidR="00B40536" w:rsidRPr="000C7745" w:rsidRDefault="00B40536" w:rsidP="00B4053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rtl/>
              </w:rPr>
            </w:pPr>
            <w:r w:rsidRPr="000C7745">
              <w:rPr>
                <w:rFonts w:cstheme="minorHAnsi"/>
                <w:rtl/>
              </w:rPr>
              <w:t>الأنشطة</w:t>
            </w:r>
          </w:p>
        </w:tc>
      </w:tr>
      <w:tr w:rsidR="00B40536" w:rsidRPr="000C7745" w:rsidTr="00F25315">
        <w:trPr>
          <w:trHeight w:val="5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</w:tcPr>
          <w:p w:rsidR="00B40536" w:rsidRPr="000C7745" w:rsidRDefault="00B40536" w:rsidP="009362AC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  <w:r w:rsidRPr="000C7745">
              <w:rPr>
                <w:rFonts w:cstheme="minorHAnsi"/>
                <w:sz w:val="24"/>
                <w:szCs w:val="24"/>
                <w:rtl/>
              </w:rPr>
              <w:t xml:space="preserve">وضعية الانطلاق </w:t>
            </w:r>
          </w:p>
          <w:p w:rsidR="009362AC" w:rsidRPr="000C7745" w:rsidRDefault="009362AC" w:rsidP="009362AC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062EFB" w:rsidRPr="000C7745" w:rsidRDefault="00062EFB" w:rsidP="00062EFB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9362AC" w:rsidRPr="000C7745" w:rsidRDefault="009362AC" w:rsidP="009362AC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B40536" w:rsidRPr="000C7745" w:rsidRDefault="00670221" w:rsidP="00B40536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  <w:r w:rsidRPr="000C7745">
              <w:rPr>
                <w:rFonts w:cstheme="minorHAnsi"/>
                <w:sz w:val="24"/>
                <w:szCs w:val="24"/>
                <w:rtl/>
              </w:rPr>
              <w:t>الاستماع والانصات</w:t>
            </w:r>
          </w:p>
          <w:p w:rsidR="00670221" w:rsidRPr="000C7745" w:rsidRDefault="00670221" w:rsidP="00670221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812190" w:rsidRPr="000C7745" w:rsidRDefault="00812190" w:rsidP="00812190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812190" w:rsidRPr="000C7745" w:rsidRDefault="00812190" w:rsidP="00812190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007D95" w:rsidRPr="000C7745" w:rsidRDefault="00007D95" w:rsidP="00007D95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812190" w:rsidRPr="000C7745" w:rsidRDefault="00812190" w:rsidP="00812190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812190" w:rsidRPr="000C7745" w:rsidRDefault="00812190" w:rsidP="00812190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670221" w:rsidRPr="000C7745" w:rsidRDefault="00670221" w:rsidP="00670221">
            <w:pPr>
              <w:bidi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  <w:r w:rsidRPr="000C7745">
              <w:rPr>
                <w:rFonts w:cstheme="minorHAnsi"/>
                <w:sz w:val="24"/>
                <w:szCs w:val="24"/>
                <w:rtl/>
              </w:rPr>
              <w:t>التلاوات</w:t>
            </w:r>
          </w:p>
          <w:p w:rsidR="00062EFB" w:rsidRDefault="00062EFB" w:rsidP="00062EFB">
            <w:pPr>
              <w:bidi/>
              <w:rPr>
                <w:rFonts w:cstheme="minorHAnsi"/>
                <w:b w:val="0"/>
                <w:bCs w:val="0"/>
                <w:sz w:val="32"/>
                <w:szCs w:val="32"/>
                <w:rtl/>
              </w:rPr>
            </w:pPr>
          </w:p>
          <w:p w:rsidR="000C7745" w:rsidRPr="000C7745" w:rsidRDefault="000C7745" w:rsidP="000C7745">
            <w:pPr>
              <w:bidi/>
              <w:rPr>
                <w:rFonts w:cstheme="minorHAnsi"/>
                <w:b w:val="0"/>
                <w:bCs w:val="0"/>
                <w:sz w:val="32"/>
                <w:szCs w:val="32"/>
                <w:rtl/>
              </w:rPr>
            </w:pPr>
          </w:p>
          <w:p w:rsidR="00670221" w:rsidRPr="000C7745" w:rsidRDefault="00670221" w:rsidP="00DA5B45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 w:val="0"/>
                <w:bCs w:val="0"/>
                <w:rtl/>
              </w:rPr>
            </w:pPr>
            <w:r w:rsidRPr="000C7745">
              <w:rPr>
                <w:rFonts w:cstheme="minorHAnsi"/>
                <w:rtl/>
              </w:rPr>
              <w:t xml:space="preserve">يتعرف  الحكم </w:t>
            </w:r>
            <w:proofErr w:type="spellStart"/>
            <w:r w:rsidRPr="000C7745">
              <w:rPr>
                <w:rFonts w:cstheme="minorHAnsi"/>
                <w:rtl/>
              </w:rPr>
              <w:t>التجويدي</w:t>
            </w:r>
            <w:proofErr w:type="spellEnd"/>
          </w:p>
          <w:p w:rsidR="004B3BAB" w:rsidRPr="000C7745" w:rsidRDefault="004B3BAB" w:rsidP="004B3BAB">
            <w:pPr>
              <w:bidi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  <w:r w:rsidRPr="000C7745">
              <w:rPr>
                <w:rFonts w:cstheme="minorHAnsi"/>
                <w:sz w:val="24"/>
                <w:szCs w:val="24"/>
                <w:rtl/>
              </w:rPr>
              <w:t>التباري على الترتيل</w:t>
            </w:r>
          </w:p>
        </w:tc>
        <w:tc>
          <w:tcPr>
            <w:tcW w:w="8931" w:type="dxa"/>
          </w:tcPr>
          <w:p w:rsidR="00B40536" w:rsidRPr="000C7745" w:rsidRDefault="00E45343" w:rsidP="00E4534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007D95">
              <w:rPr>
                <w:rFonts w:cstheme="minorHAnsi" w:hint="cs"/>
                <w:sz w:val="28"/>
                <w:szCs w:val="28"/>
                <w:rtl/>
              </w:rPr>
              <w:t>مساجد الله مخصصة للعبادة ، و تبليغ رسالة الله . فكيف يمكن أن تؤدي رسالتها</w:t>
            </w:r>
            <w:r w:rsidR="00FA4FC3" w:rsidRPr="000C7745">
              <w:rPr>
                <w:rFonts w:cstheme="minorHAnsi"/>
                <w:sz w:val="28"/>
                <w:szCs w:val="28"/>
                <w:rtl/>
                <w:lang w:bidi="ar-MA"/>
              </w:rPr>
              <w:t>؟</w:t>
            </w:r>
          </w:p>
          <w:p w:rsidR="00B40536" w:rsidRPr="000C7745" w:rsidRDefault="00B40536" w:rsidP="000C7745">
            <w:pPr>
              <w:bidi/>
              <w:ind w:firstLin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  <w:rtl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>- يستمع المتعلمون الى الشريط المتضمن للسورة بخشوع</w:t>
            </w:r>
            <w:r w:rsidR="00007D95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F55A37" w:rsidRPr="000C7745">
              <w:rPr>
                <w:rFonts w:cstheme="minorHAnsi"/>
                <w:sz w:val="28"/>
                <w:szCs w:val="28"/>
                <w:rtl/>
              </w:rPr>
              <w:t>و ي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قوم </w:t>
            </w:r>
            <w:r w:rsidR="00F55A37" w:rsidRPr="000C7745">
              <w:rPr>
                <w:rFonts w:cstheme="minorHAnsi"/>
                <w:sz w:val="28"/>
                <w:szCs w:val="28"/>
                <w:rtl/>
              </w:rPr>
              <w:t xml:space="preserve">الأستاذ </w:t>
            </w:r>
            <w:r w:rsidRPr="000C7745">
              <w:rPr>
                <w:rFonts w:cstheme="minorHAnsi"/>
                <w:sz w:val="28"/>
                <w:szCs w:val="28"/>
                <w:rtl/>
              </w:rPr>
              <w:t>بترتيل السورة مرة أخرى و</w:t>
            </w:r>
            <w:r w:rsidR="00F55A37" w:rsidRPr="000C7745">
              <w:rPr>
                <w:rFonts w:cstheme="minorHAnsi"/>
                <w:sz w:val="28"/>
                <w:szCs w:val="28"/>
                <w:rtl/>
              </w:rPr>
              <w:t>ي</w:t>
            </w:r>
            <w:r w:rsidRPr="000C7745">
              <w:rPr>
                <w:rFonts w:cstheme="minorHAnsi"/>
                <w:sz w:val="28"/>
                <w:szCs w:val="28"/>
                <w:rtl/>
              </w:rPr>
              <w:t>دعو التلاميذ إلى حسن الإنصات .</w:t>
            </w:r>
          </w:p>
          <w:p w:rsidR="0016259B" w:rsidRPr="000C7745" w:rsidRDefault="00007D95" w:rsidP="00007D9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</w:rPr>
            </w:pPr>
            <w:r w:rsidRPr="00007D95">
              <w:rPr>
                <w:rFonts w:cs="خط مسعد المغربي"/>
                <w:sz w:val="24"/>
                <w:szCs w:val="24"/>
                <w:rtl/>
              </w:rPr>
              <w:t>وَأَنَّ الْمَسَاجِدَ لِلَّهِ فَلا تَدْعُوا مَعَ اللَّهِ أَحَدًا</w:t>
            </w:r>
            <w:r>
              <w:rPr>
                <w:rFonts w:cs="خط مسعد المغربي" w:hint="cs"/>
                <w:sz w:val="24"/>
                <w:szCs w:val="24"/>
                <w:rtl/>
              </w:rPr>
              <w:t xml:space="preserve"> (18) </w:t>
            </w:r>
            <w:r w:rsidRPr="00007D95">
              <w:rPr>
                <w:rFonts w:cs="خط مسعد المغربي"/>
                <w:sz w:val="24"/>
                <w:szCs w:val="24"/>
                <w:rtl/>
              </w:rPr>
              <w:t>وَأَنَّهُ لَمَّا قَامَ عَبْدُ اللَّهِ يَدْعُوهُ كَادُوا يَكُونُونَ عَلَيْهِ لِبَدًا</w:t>
            </w:r>
            <w:r>
              <w:rPr>
                <w:rFonts w:cs="خط مسعد المغربي" w:hint="cs"/>
                <w:sz w:val="24"/>
                <w:szCs w:val="24"/>
                <w:rtl/>
              </w:rPr>
              <w:t xml:space="preserve"> (19) </w:t>
            </w:r>
            <w:r w:rsidRPr="00007D95">
              <w:rPr>
                <w:rFonts w:cs="خط مسعد المغربي"/>
                <w:sz w:val="24"/>
                <w:szCs w:val="24"/>
                <w:rtl/>
              </w:rPr>
              <w:t>قُلْ إِنَّمَا أَدْعُو رَبِّي وَلا أُشْرِكُ بِهِ أَحَدًا</w:t>
            </w:r>
            <w:r>
              <w:rPr>
                <w:rFonts w:cs="خط مسعد المغربي" w:hint="cs"/>
                <w:sz w:val="24"/>
                <w:szCs w:val="24"/>
                <w:rtl/>
              </w:rPr>
              <w:t xml:space="preserve"> (20) </w:t>
            </w:r>
            <w:r w:rsidRPr="00007D95">
              <w:rPr>
                <w:rFonts w:cs="خط مسعد المغربي"/>
                <w:sz w:val="24"/>
                <w:szCs w:val="24"/>
                <w:rtl/>
              </w:rPr>
              <w:t>قُلْ إِنِّي لا أَمْلِكُ لَكُمْ ضَرًّا وَلا رَشَدًا</w:t>
            </w:r>
            <w:r>
              <w:rPr>
                <w:rFonts w:cs="خط مسعد المغربي" w:hint="cs"/>
                <w:sz w:val="24"/>
                <w:szCs w:val="24"/>
                <w:rtl/>
              </w:rPr>
              <w:t xml:space="preserve"> (21) </w:t>
            </w:r>
            <w:r w:rsidRPr="00007D95">
              <w:rPr>
                <w:rFonts w:cs="خط مسعد المغربي"/>
                <w:sz w:val="24"/>
                <w:szCs w:val="24"/>
                <w:rtl/>
              </w:rPr>
              <w:t>قُلْ إِنِّي لَن يُجِيرَنِي مِنَ اللَّهِ أَحَدٌ وَلَنْ أَجِدَ مِن دُونِهِ مُلْتَحَدًا</w:t>
            </w:r>
            <w:r>
              <w:rPr>
                <w:rFonts w:cs="خط مسعد المغربي" w:hint="cs"/>
                <w:sz w:val="24"/>
                <w:szCs w:val="24"/>
                <w:rtl/>
              </w:rPr>
              <w:t xml:space="preserve"> (22) </w:t>
            </w:r>
            <w:r w:rsidRPr="00007D95">
              <w:rPr>
                <w:rFonts w:cs="خط مسعد المغربي"/>
                <w:sz w:val="24"/>
                <w:szCs w:val="24"/>
                <w:rtl/>
              </w:rPr>
              <w:t>إِلاَّ بَلاغًا مِّنَ اللَّهِ وَرِسَالاتِهِ وَمَن يَعْصِ اللَّهَ وَرَسُولَهُ فَإِنَّ لَهُ نَارَ جَهَنَّمَ خَالِدِينَ فِيهَا أَبَدًا</w:t>
            </w:r>
            <w:r>
              <w:rPr>
                <w:rFonts w:cs="خط مسعد المغربي" w:hint="cs"/>
                <w:sz w:val="24"/>
                <w:szCs w:val="24"/>
                <w:rtl/>
              </w:rPr>
              <w:t xml:space="preserve"> (23) </w:t>
            </w:r>
            <w:r w:rsidRPr="00007D95">
              <w:rPr>
                <w:rFonts w:cs="خط مسعد المغربي"/>
                <w:sz w:val="24"/>
                <w:szCs w:val="24"/>
                <w:rtl/>
              </w:rPr>
              <w:t>حَتَّى إِذَا رَأَوْا مَا يُوعَدُونَ فَسَيَعْلَمُونَ مَنْ أَضْعَفُ نَاصِرًا وَأَقَلُّ عَدَدًا</w:t>
            </w:r>
            <w:r>
              <w:rPr>
                <w:rFonts w:cs="خط مسعد المغربي" w:hint="cs"/>
                <w:sz w:val="24"/>
                <w:szCs w:val="24"/>
                <w:rtl/>
              </w:rPr>
              <w:t xml:space="preserve"> (24) </w:t>
            </w:r>
            <w:r w:rsidRPr="00007D95">
              <w:rPr>
                <w:rFonts w:cs="خط مسعد المغربي"/>
                <w:sz w:val="24"/>
                <w:szCs w:val="24"/>
                <w:rtl/>
              </w:rPr>
              <w:t>قُلْ إِنْ أَدْرِي أَقَرِيبٌ مَّا تُوعَدُونَ أَمْ يَجْعَلُ لَهُ رَبِّي أَمَدًا</w:t>
            </w:r>
            <w:r>
              <w:rPr>
                <w:rFonts w:cs="خط مسعد المغربي" w:hint="cs"/>
                <w:sz w:val="24"/>
                <w:szCs w:val="24"/>
                <w:rtl/>
              </w:rPr>
              <w:t xml:space="preserve"> (25) </w:t>
            </w:r>
            <w:r w:rsidRPr="00007D95">
              <w:rPr>
                <w:rFonts w:cs="خط مسعد المغربي"/>
                <w:sz w:val="24"/>
                <w:szCs w:val="24"/>
                <w:rtl/>
              </w:rPr>
              <w:t>عَالِمُ الْغَيْبِ فَلا يُظْهِرُ عَلَى غَيْبِهِ أَحَدًا</w:t>
            </w:r>
            <w:r>
              <w:rPr>
                <w:rFonts w:cs="خط مسعد المغربي" w:hint="cs"/>
                <w:sz w:val="24"/>
                <w:szCs w:val="24"/>
                <w:rtl/>
              </w:rPr>
              <w:t xml:space="preserve"> (26) </w:t>
            </w:r>
            <w:r w:rsidRPr="00007D95">
              <w:rPr>
                <w:rFonts w:cs="خط مسعد المغربي"/>
                <w:sz w:val="24"/>
                <w:szCs w:val="24"/>
                <w:rtl/>
              </w:rPr>
              <w:t>إِلاَّ مَنِ ارْتَضَى مِن رَّسُولٍ فَإِنَّهُ يَسْلُكُ مِن بَيْنِ يَدَيْهِ وَمِنْ خَلْفِهِ رَصَدًا</w:t>
            </w:r>
            <w:r>
              <w:rPr>
                <w:rFonts w:cs="خط مسعد المغربي" w:hint="cs"/>
                <w:sz w:val="24"/>
                <w:szCs w:val="24"/>
                <w:rtl/>
              </w:rPr>
              <w:t xml:space="preserve"> (27)  </w:t>
            </w:r>
            <w:r w:rsidRPr="00007D95">
              <w:rPr>
                <w:rFonts w:cs="خط مسعد المغربي"/>
                <w:sz w:val="24"/>
                <w:szCs w:val="24"/>
                <w:rtl/>
              </w:rPr>
              <w:t>لِيَعْلَمَ أَن قَدْ أَبْلَغُوا رِسَالاتِ رَبِّهِمْ وَأَحَاطَ بِمَا لَدَيْهِمْ وَأَحْصَى كُلَّ شَيْءٍ عَدَدًا</w:t>
            </w:r>
            <w:r>
              <w:rPr>
                <w:rFonts w:cs="خط مسعد المغربي" w:hint="cs"/>
                <w:sz w:val="24"/>
                <w:szCs w:val="24"/>
                <w:rtl/>
              </w:rPr>
              <w:t xml:space="preserve"> (28) </w:t>
            </w:r>
            <w:r w:rsidR="0016259B" w:rsidRPr="000C7745">
              <w:rPr>
                <w:rFonts w:cstheme="minorHAnsi"/>
                <w:sz w:val="24"/>
                <w:szCs w:val="24"/>
                <w:rtl/>
              </w:rPr>
              <w:t>.</w:t>
            </w:r>
          </w:p>
          <w:p w:rsidR="00B40536" w:rsidRPr="000C7745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0C774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تلاوة صامتة من طرف  المتعلمين</w:t>
            </w:r>
            <w:r w:rsidR="0016259B" w:rsidRPr="000C774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</w:p>
          <w:p w:rsidR="00B40536" w:rsidRPr="000C7745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0C774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تلاوة جهرية يرتل فيها الأستاذ السورة المقررة  </w:t>
            </w:r>
            <w:r w:rsidR="0016259B" w:rsidRPr="000C774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</w:p>
          <w:p w:rsidR="00B40536" w:rsidRPr="000C7745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0C774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ترتيل المتعلمين للسورة مع تطبيق قواعد التجويد</w:t>
            </w:r>
            <w:r w:rsidR="0016259B" w:rsidRPr="000C774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</w:p>
          <w:p w:rsidR="0016259B" w:rsidRDefault="00867139" w:rsidP="002F651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</w:rPr>
            </w:pPr>
            <w:r w:rsidRPr="000C7745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DA5B45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007D95">
              <w:rPr>
                <w:rFonts w:cstheme="minorHAnsi" w:hint="cs"/>
                <w:sz w:val="28"/>
                <w:szCs w:val="28"/>
                <w:rtl/>
                <w:lang w:val="fr-CA"/>
              </w:rPr>
              <w:t>إدغام النون في الياء بغنة مخففة</w:t>
            </w:r>
            <w:r w:rsidR="000C7745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</w:t>
            </w:r>
            <w:r w:rsidR="002F651D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في مثل :</w:t>
            </w:r>
            <w:r w:rsidR="00BA3D87" w:rsidRPr="000C7745">
              <w:rPr>
                <w:rFonts w:cs="خط مسعد المغربي"/>
                <w:sz w:val="24"/>
                <w:szCs w:val="24"/>
                <w:rtl/>
              </w:rPr>
              <w:t xml:space="preserve"> </w:t>
            </w:r>
            <w:r w:rsidR="002F651D" w:rsidRPr="000C7745">
              <w:rPr>
                <w:rFonts w:cs="خط مسعد المغربي"/>
                <w:sz w:val="24"/>
                <w:szCs w:val="24"/>
                <w:rtl/>
              </w:rPr>
              <w:t>(</w:t>
            </w:r>
            <w:r w:rsidR="00007D95">
              <w:rPr>
                <w:rFonts w:cs="خط مسعد المغربي" w:hint="cs"/>
                <w:sz w:val="24"/>
                <w:szCs w:val="24"/>
                <w:rtl/>
              </w:rPr>
              <w:t>و مَنْ يَّعْصِ</w:t>
            </w:r>
            <w:r w:rsidR="002F651D" w:rsidRPr="000C7745">
              <w:rPr>
                <w:rFonts w:cs="خط مسعد المغربي"/>
                <w:sz w:val="24"/>
                <w:szCs w:val="24"/>
                <w:rtl/>
              </w:rPr>
              <w:t xml:space="preserve"> )</w:t>
            </w:r>
            <w:r w:rsidR="0016259B" w:rsidRPr="000C7745">
              <w:rPr>
                <w:rFonts w:cstheme="minorHAnsi"/>
                <w:sz w:val="24"/>
                <w:szCs w:val="24"/>
                <w:rtl/>
              </w:rPr>
              <w:t>.</w:t>
            </w:r>
          </w:p>
          <w:p w:rsidR="000C7745" w:rsidRPr="000C7745" w:rsidRDefault="000C7745" w:rsidP="000C77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</w:rPr>
            </w:pPr>
          </w:p>
          <w:p w:rsidR="004B3BAB" w:rsidRPr="000C7745" w:rsidRDefault="00867139" w:rsidP="004B3BA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0C7745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4B3BAB" w:rsidRPr="000C7745">
              <w:rPr>
                <w:rFonts w:cstheme="minorHAnsi"/>
                <w:sz w:val="28"/>
                <w:szCs w:val="28"/>
                <w:rtl/>
                <w:lang w:val="fr-CA"/>
              </w:rPr>
              <w:t>يتبارى المتعلمون مع أفراد مجموعتهم مع قبول التصحيح .</w:t>
            </w:r>
          </w:p>
        </w:tc>
      </w:tr>
    </w:tbl>
    <w:p w:rsidR="001F1D57" w:rsidRPr="000C7745" w:rsidRDefault="001F1D57" w:rsidP="001F1D57">
      <w:pPr>
        <w:bidi/>
        <w:spacing w:after="0"/>
        <w:jc w:val="center"/>
        <w:rPr>
          <w:rFonts w:cstheme="minorHAnsi"/>
          <w:b/>
          <w:bCs/>
          <w:rtl/>
        </w:rPr>
      </w:pPr>
      <w:r w:rsidRPr="000C7745">
        <w:rPr>
          <w:rFonts w:cstheme="minorHAnsi"/>
          <w:b/>
          <w:bCs/>
          <w:rtl/>
        </w:rPr>
        <w:t>الحصة الثانية</w:t>
      </w:r>
    </w:p>
    <w:tbl>
      <w:tblPr>
        <w:tblStyle w:val="Grilledutableau"/>
        <w:bidiVisual/>
        <w:tblW w:w="10808" w:type="dxa"/>
        <w:tblLook w:val="04A0" w:firstRow="1" w:lastRow="0" w:firstColumn="1" w:lastColumn="0" w:noHBand="0" w:noVBand="1"/>
      </w:tblPr>
      <w:tblGrid>
        <w:gridCol w:w="1877"/>
        <w:gridCol w:w="8931"/>
      </w:tblGrid>
      <w:tr w:rsidR="001F1D57" w:rsidRPr="000C7745" w:rsidTr="009436F9">
        <w:trPr>
          <w:trHeight w:val="56"/>
        </w:trPr>
        <w:tc>
          <w:tcPr>
            <w:tcW w:w="1877" w:type="dxa"/>
          </w:tcPr>
          <w:p w:rsidR="001F1D57" w:rsidRPr="000C7745" w:rsidRDefault="001F1D57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فهم وتدبر </w:t>
            </w:r>
          </w:p>
          <w:p w:rsidR="001F1D57" w:rsidRPr="000C7745" w:rsidRDefault="001F1D57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0C7745" w:rsidRDefault="00692E20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7648F" w:rsidRPr="000C7745" w:rsidRDefault="0007648F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0266F" w:rsidRPr="000C7745" w:rsidRDefault="0000266F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0266F" w:rsidRPr="000C7745" w:rsidRDefault="0000266F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3694D" w:rsidRPr="000C7745" w:rsidRDefault="0003694D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7648F" w:rsidRPr="000C7745" w:rsidRDefault="0007648F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867139" w:rsidRPr="000C7745" w:rsidRDefault="00867139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Default="00692E20" w:rsidP="00867139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استظهار السورة </w:t>
            </w:r>
          </w:p>
          <w:p w:rsidR="009436F9" w:rsidRPr="000C7745" w:rsidRDefault="009436F9" w:rsidP="009436F9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Default="00692E20" w:rsidP="00867139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0C7745" w:rsidRDefault="00692E20" w:rsidP="00867139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867139" w:rsidRPr="000C7745" w:rsidRDefault="00692E20" w:rsidP="00867139">
            <w:pPr>
              <w:tabs>
                <w:tab w:val="right" w:pos="268"/>
              </w:tabs>
              <w:bidi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0C7745" w:rsidRDefault="00692E20" w:rsidP="00867139">
            <w:pPr>
              <w:tabs>
                <w:tab w:val="right" w:pos="268"/>
              </w:tabs>
              <w:bidi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التكاملي </w:t>
            </w:r>
          </w:p>
          <w:p w:rsidR="00692E20" w:rsidRPr="000C7745" w:rsidRDefault="00692E20" w:rsidP="00867139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931" w:type="dxa"/>
          </w:tcPr>
          <w:p w:rsidR="001F1D57" w:rsidRPr="000C7745" w:rsidRDefault="003A490F" w:rsidP="003A490F">
            <w:pPr>
              <w:bidi/>
              <w:rPr>
                <w:rFonts w:cstheme="minorHAnsi"/>
                <w:sz w:val="26"/>
                <w:szCs w:val="26"/>
                <w:rtl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1F1D57" w:rsidRPr="000C7745">
              <w:rPr>
                <w:rFonts w:cstheme="minorHAnsi"/>
                <w:sz w:val="26"/>
                <w:szCs w:val="26"/>
                <w:rtl/>
              </w:rPr>
              <w:t xml:space="preserve">البحث في المعجم عن الكلمات التي لم يفهمها المتعلم </w:t>
            </w:r>
            <w:r w:rsidR="002A4953" w:rsidRPr="000C7745">
              <w:rPr>
                <w:rFonts w:cstheme="minorHAnsi"/>
                <w:sz w:val="26"/>
                <w:szCs w:val="26"/>
                <w:rtl/>
              </w:rPr>
              <w:t>،</w:t>
            </w:r>
            <w:r w:rsidR="00BA3D87" w:rsidRPr="000C7745">
              <w:rPr>
                <w:rFonts w:cstheme="minorHAnsi"/>
                <w:sz w:val="26"/>
                <w:szCs w:val="26"/>
                <w:rtl/>
              </w:rPr>
              <w:t>مثل :</w:t>
            </w:r>
          </w:p>
          <w:p w:rsidR="0016259B" w:rsidRPr="000C7745" w:rsidRDefault="002A4953" w:rsidP="002A4953">
            <w:pPr>
              <w:bidi/>
              <w:rPr>
                <w:rFonts w:cstheme="minorHAnsi"/>
                <w:sz w:val="24"/>
                <w:szCs w:val="24"/>
                <w:rtl/>
              </w:rPr>
            </w:pPr>
            <w:r w:rsidRPr="000C7745">
              <w:rPr>
                <w:rFonts w:cstheme="minorHAnsi"/>
                <w:sz w:val="24"/>
                <w:szCs w:val="24"/>
                <w:rtl/>
              </w:rPr>
              <w:t>-</w:t>
            </w:r>
            <w:r w:rsidR="00007D95">
              <w:rPr>
                <w:rFonts w:cstheme="minorHAnsi" w:hint="cs"/>
                <w:sz w:val="24"/>
                <w:szCs w:val="24"/>
                <w:rtl/>
              </w:rPr>
              <w:t xml:space="preserve">عبد الله </w:t>
            </w:r>
            <w:r w:rsidRPr="000C7745">
              <w:rPr>
                <w:rFonts w:cstheme="minorHAnsi"/>
                <w:sz w:val="24"/>
                <w:szCs w:val="24"/>
                <w:rtl/>
              </w:rPr>
              <w:t xml:space="preserve"> :</w:t>
            </w:r>
            <w:r w:rsidR="00007D95">
              <w:rPr>
                <w:rFonts w:cstheme="minorHAnsi" w:hint="cs"/>
                <w:sz w:val="24"/>
                <w:szCs w:val="24"/>
                <w:rtl/>
              </w:rPr>
              <w:t xml:space="preserve"> النبي </w:t>
            </w:r>
            <w:r w:rsidR="00007D95">
              <w:rPr>
                <w:rFonts w:cstheme="minorHAnsi" w:hint="cs"/>
                <w:sz w:val="24"/>
                <w:szCs w:val="24"/>
              </w:rPr>
              <w:sym w:font="AGA Arabesque" w:char="F072"/>
            </w:r>
            <w:r w:rsidR="000C7745">
              <w:rPr>
                <w:rFonts w:cstheme="minorHAnsi" w:hint="cs"/>
                <w:sz w:val="24"/>
                <w:szCs w:val="24"/>
                <w:rtl/>
              </w:rPr>
              <w:t xml:space="preserve">  </w:t>
            </w:r>
            <w:r w:rsidRPr="000C7745">
              <w:rPr>
                <w:rFonts w:cstheme="minorHAnsi"/>
                <w:sz w:val="24"/>
                <w:szCs w:val="24"/>
                <w:rtl/>
              </w:rPr>
              <w:t>.</w:t>
            </w:r>
            <w:r w:rsidR="000C7745">
              <w:rPr>
                <w:rFonts w:cstheme="minorHAnsi" w:hint="cs"/>
                <w:sz w:val="24"/>
                <w:szCs w:val="24"/>
                <w:rtl/>
              </w:rPr>
              <w:t xml:space="preserve">       </w:t>
            </w:r>
            <w:r w:rsidR="00FA47CC">
              <w:rPr>
                <w:rFonts w:cstheme="minorHAnsi" w:hint="cs"/>
                <w:sz w:val="24"/>
                <w:szCs w:val="24"/>
                <w:rtl/>
              </w:rPr>
              <w:t xml:space="preserve">                            </w:t>
            </w:r>
            <w:r w:rsidR="000C7745">
              <w:rPr>
                <w:rFonts w:cstheme="minorHAnsi" w:hint="cs"/>
                <w:sz w:val="24"/>
                <w:szCs w:val="24"/>
                <w:rtl/>
              </w:rPr>
              <w:t xml:space="preserve">   </w:t>
            </w:r>
            <w:r w:rsidRPr="000C7745">
              <w:rPr>
                <w:rFonts w:cstheme="minorHAnsi"/>
                <w:sz w:val="24"/>
                <w:szCs w:val="24"/>
                <w:rtl/>
              </w:rPr>
              <w:t xml:space="preserve">   </w:t>
            </w:r>
            <w:r w:rsidR="00327FD1">
              <w:rPr>
                <w:rFonts w:cstheme="minorHAnsi" w:hint="cs"/>
                <w:sz w:val="24"/>
                <w:szCs w:val="24"/>
                <w:rtl/>
              </w:rPr>
              <w:t xml:space="preserve">- </w:t>
            </w:r>
            <w:r w:rsidR="0092678D">
              <w:rPr>
                <w:rFonts w:cstheme="minorHAnsi" w:hint="cs"/>
                <w:sz w:val="24"/>
                <w:szCs w:val="24"/>
                <w:rtl/>
              </w:rPr>
              <w:t>لبدا</w:t>
            </w:r>
            <w:r w:rsidR="0016259B" w:rsidRPr="000C7745">
              <w:rPr>
                <w:rFonts w:cstheme="minorHAnsi"/>
                <w:sz w:val="24"/>
                <w:szCs w:val="24"/>
                <w:rtl/>
              </w:rPr>
              <w:t xml:space="preserve">: </w:t>
            </w:r>
            <w:r w:rsidR="0092678D">
              <w:rPr>
                <w:rFonts w:cstheme="minorHAnsi" w:hint="cs"/>
                <w:sz w:val="24"/>
                <w:szCs w:val="24"/>
                <w:rtl/>
              </w:rPr>
              <w:t xml:space="preserve">متراكمين من </w:t>
            </w:r>
            <w:proofErr w:type="spellStart"/>
            <w:r w:rsidR="0092678D">
              <w:rPr>
                <w:rFonts w:cstheme="minorHAnsi" w:hint="cs"/>
                <w:sz w:val="24"/>
                <w:szCs w:val="24"/>
                <w:rtl/>
              </w:rPr>
              <w:t>ازدحاهم</w:t>
            </w:r>
            <w:proofErr w:type="spellEnd"/>
            <w:r w:rsidR="0092678D">
              <w:rPr>
                <w:rFonts w:cstheme="minorHAnsi" w:hint="cs"/>
                <w:sz w:val="24"/>
                <w:szCs w:val="24"/>
                <w:rtl/>
              </w:rPr>
              <w:t xml:space="preserve"> عليه تعجبا</w:t>
            </w:r>
            <w:r w:rsidR="00327FD1">
              <w:rPr>
                <w:rFonts w:cstheme="minorHAnsi" w:hint="cs"/>
                <w:sz w:val="24"/>
                <w:szCs w:val="24"/>
                <w:rtl/>
              </w:rPr>
              <w:t xml:space="preserve"> </w:t>
            </w:r>
            <w:r w:rsidR="0016259B" w:rsidRPr="000C7745">
              <w:rPr>
                <w:rFonts w:cstheme="minorHAnsi"/>
                <w:sz w:val="24"/>
                <w:szCs w:val="24"/>
                <w:rtl/>
              </w:rPr>
              <w:t>.</w:t>
            </w:r>
          </w:p>
          <w:p w:rsidR="0003694D" w:rsidRPr="000C7745" w:rsidRDefault="002A4953" w:rsidP="0003694D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>رشدا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: 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>نفعا أو هداية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.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                 </w:t>
            </w:r>
            <w:r w:rsidR="00FA47CC">
              <w:rPr>
                <w:rFonts w:cstheme="minorHAnsi" w:hint="cs"/>
                <w:sz w:val="28"/>
                <w:szCs w:val="28"/>
                <w:rtl/>
              </w:rPr>
              <w:t xml:space="preserve">          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327FD1">
              <w:rPr>
                <w:rFonts w:cstheme="minorHAnsi"/>
                <w:sz w:val="28"/>
                <w:szCs w:val="28"/>
                <w:rtl/>
              </w:rPr>
              <w:t>–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>لن يجيرني من الله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03694D" w:rsidRPr="000C7745">
              <w:rPr>
                <w:rFonts w:cstheme="minorHAnsi"/>
                <w:sz w:val="28"/>
                <w:szCs w:val="28"/>
                <w:rtl/>
              </w:rPr>
              <w:t xml:space="preserve">: 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>لن يمنعني من عذابه إن عصيته</w:t>
            </w:r>
            <w:r w:rsidR="0003694D" w:rsidRPr="000C7745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BA3D87" w:rsidRPr="000C7745" w:rsidRDefault="002A4953" w:rsidP="00BA3D87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>-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>ملتحدا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07648F" w:rsidRPr="000C7745">
              <w:rPr>
                <w:rFonts w:cstheme="minorHAnsi"/>
                <w:sz w:val="28"/>
                <w:szCs w:val="28"/>
                <w:rtl/>
              </w:rPr>
              <w:t xml:space="preserve"> : 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 xml:space="preserve">ملجأ أو حرزا </w:t>
            </w:r>
            <w:proofErr w:type="spellStart"/>
            <w:r w:rsidR="0092678D">
              <w:rPr>
                <w:rFonts w:cstheme="minorHAnsi" w:hint="cs"/>
                <w:sz w:val="28"/>
                <w:szCs w:val="28"/>
                <w:rtl/>
              </w:rPr>
              <w:t>أإركن</w:t>
            </w:r>
            <w:proofErr w:type="spellEnd"/>
            <w:r w:rsidR="0092678D">
              <w:rPr>
                <w:rFonts w:cstheme="minorHAnsi" w:hint="cs"/>
                <w:sz w:val="28"/>
                <w:szCs w:val="28"/>
                <w:rtl/>
              </w:rPr>
              <w:t xml:space="preserve"> إليه</w:t>
            </w:r>
            <w:r w:rsidR="0007648F" w:rsidRPr="000C7745">
              <w:rPr>
                <w:rFonts w:cstheme="minorHAnsi"/>
                <w:sz w:val="28"/>
                <w:szCs w:val="28"/>
                <w:rtl/>
              </w:rPr>
              <w:t>.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                       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-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>أمدا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: 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>زمنا بعيدا</w:t>
            </w:r>
            <w:r w:rsidRPr="000C7745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2A4953" w:rsidRPr="000C7745" w:rsidRDefault="002A4953" w:rsidP="002A4953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>-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 xml:space="preserve">رصدا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: 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>حرسا من الملائكة يحرسونه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FA47CC">
              <w:rPr>
                <w:rFonts w:cstheme="minorHAnsi"/>
                <w:sz w:val="28"/>
                <w:szCs w:val="28"/>
                <w:rtl/>
              </w:rPr>
              <w:t xml:space="preserve"> .   </w:t>
            </w:r>
            <w:r w:rsidR="00FA47CC">
              <w:rPr>
                <w:rFonts w:cstheme="minorHAnsi" w:hint="cs"/>
                <w:sz w:val="28"/>
                <w:szCs w:val="28"/>
                <w:rtl/>
              </w:rPr>
              <w:t xml:space="preserve">  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          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– 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 xml:space="preserve">أحاط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: 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>علم ملما تاما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.</w:t>
            </w:r>
          </w:p>
          <w:p w:rsidR="0007648F" w:rsidRPr="000C7745" w:rsidRDefault="002A4953" w:rsidP="0007648F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>-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>أحصى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07648F" w:rsidRPr="000C7745">
              <w:rPr>
                <w:rFonts w:cstheme="minorHAnsi"/>
                <w:sz w:val="28"/>
                <w:szCs w:val="28"/>
                <w:rtl/>
              </w:rPr>
              <w:t xml:space="preserve">: 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>ضبط ضبطا كاملا</w:t>
            </w:r>
            <w:r w:rsidR="0016259B" w:rsidRPr="000C7745">
              <w:rPr>
                <w:rFonts w:cstheme="minorHAnsi"/>
                <w:sz w:val="28"/>
                <w:szCs w:val="28"/>
                <w:rtl/>
              </w:rPr>
              <w:t xml:space="preserve"> .</w:t>
            </w:r>
            <w:r w:rsidR="00FA47CC">
              <w:rPr>
                <w:rFonts w:cstheme="minorHAnsi" w:hint="cs"/>
                <w:sz w:val="28"/>
                <w:szCs w:val="28"/>
                <w:rtl/>
              </w:rPr>
              <w:t xml:space="preserve">                        </w:t>
            </w:r>
            <w:bookmarkStart w:id="0" w:name="_GoBack"/>
            <w:bookmarkEnd w:id="0"/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       </w:t>
            </w:r>
            <w:r w:rsidR="00327FD1">
              <w:rPr>
                <w:rFonts w:cstheme="minorHAnsi"/>
                <w:sz w:val="28"/>
                <w:szCs w:val="28"/>
                <w:rtl/>
              </w:rPr>
              <w:t>–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 xml:space="preserve">لا يظهر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: </w:t>
            </w:r>
            <w:r w:rsidR="0092678D">
              <w:rPr>
                <w:rFonts w:cstheme="minorHAnsi" w:hint="cs"/>
                <w:sz w:val="28"/>
                <w:szCs w:val="28"/>
                <w:rtl/>
              </w:rPr>
              <w:t>لا يطلع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.</w:t>
            </w:r>
          </w:p>
          <w:p w:rsidR="0007648F" w:rsidRPr="000C7745" w:rsidRDefault="00327FD1" w:rsidP="00327FD1">
            <w:pPr>
              <w:pStyle w:val="Paragraphedeliste"/>
              <w:numPr>
                <w:ilvl w:val="0"/>
                <w:numId w:val="9"/>
              </w:num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ما </w:t>
            </w:r>
            <w:r w:rsidR="00D922BE">
              <w:rPr>
                <w:rFonts w:cstheme="minorHAnsi" w:hint="cs"/>
                <w:sz w:val="28"/>
                <w:szCs w:val="28"/>
                <w:rtl/>
              </w:rPr>
              <w:t>هي الوظيفة الأساسية للمساجد ؟</w:t>
            </w:r>
          </w:p>
          <w:p w:rsidR="0003694D" w:rsidRPr="000C7745" w:rsidRDefault="009436F9" w:rsidP="0000266F">
            <w:pPr>
              <w:pStyle w:val="Paragraphedeliste"/>
              <w:numPr>
                <w:ilvl w:val="0"/>
                <w:numId w:val="9"/>
              </w:numPr>
              <w:bidi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هل الرسول </w:t>
            </w:r>
            <w:r>
              <w:rPr>
                <w:rFonts w:cstheme="minorHAnsi" w:hint="cs"/>
                <w:sz w:val="28"/>
                <w:szCs w:val="28"/>
              </w:rPr>
              <w:sym w:font="AGA Arabesque" w:char="F072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يملك نفع أحد أو ضره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؟</w:t>
            </w:r>
          </w:p>
          <w:p w:rsidR="0000266F" w:rsidRPr="000C7745" w:rsidRDefault="009436F9" w:rsidP="0000266F">
            <w:pPr>
              <w:pStyle w:val="Paragraphedeliste"/>
              <w:numPr>
                <w:ilvl w:val="0"/>
                <w:numId w:val="9"/>
              </w:num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من يعلم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الغيب </w:t>
            </w:r>
            <w:r>
              <w:rPr>
                <w:rFonts w:cstheme="minorHAnsi" w:hint="cs"/>
                <w:sz w:val="28"/>
                <w:szCs w:val="28"/>
                <w:rtl/>
              </w:rPr>
              <w:t>؟</w:t>
            </w:r>
          </w:p>
          <w:p w:rsidR="001F1D57" w:rsidRDefault="00867139" w:rsidP="0007648F">
            <w:pPr>
              <w:bidi/>
              <w:ind w:firstLine="20"/>
              <w:rPr>
                <w:rFonts w:cstheme="minorHAnsi"/>
                <w:sz w:val="28"/>
                <w:szCs w:val="28"/>
                <w:rtl/>
              </w:rPr>
            </w:pPr>
            <w:r w:rsidRPr="000C7745">
              <w:rPr>
                <w:rFonts w:cstheme="minorHAnsi"/>
                <w:sz w:val="28"/>
                <w:szCs w:val="28"/>
              </w:rPr>
              <w:sym w:font="Symbol" w:char="F02A"/>
            </w:r>
            <w:r w:rsidR="001F1D57" w:rsidRPr="000C7745">
              <w:rPr>
                <w:rFonts w:cstheme="minorHAnsi"/>
                <w:sz w:val="28"/>
                <w:szCs w:val="28"/>
                <w:rtl/>
              </w:rPr>
              <w:t xml:space="preserve"> يست</w:t>
            </w:r>
            <w:r w:rsidR="00692E20" w:rsidRPr="000C7745">
              <w:rPr>
                <w:rFonts w:cstheme="minorHAnsi"/>
                <w:sz w:val="28"/>
                <w:szCs w:val="28"/>
                <w:rtl/>
              </w:rPr>
              <w:t xml:space="preserve">ظهر </w:t>
            </w:r>
            <w:r w:rsidR="001F1D57" w:rsidRPr="000C7745">
              <w:rPr>
                <w:rFonts w:cstheme="minorHAnsi"/>
                <w:sz w:val="28"/>
                <w:szCs w:val="28"/>
                <w:rtl/>
              </w:rPr>
              <w:t xml:space="preserve"> المتعلمون </w:t>
            </w:r>
            <w:r w:rsidR="00692E20" w:rsidRPr="000C7745">
              <w:rPr>
                <w:rFonts w:cstheme="minorHAnsi"/>
                <w:sz w:val="28"/>
                <w:szCs w:val="28"/>
                <w:rtl/>
              </w:rPr>
              <w:t>السورة و يتبادلون الحفظ مع أفراد مجموعتهم.</w:t>
            </w:r>
          </w:p>
          <w:p w:rsidR="009436F9" w:rsidRPr="000C7745" w:rsidRDefault="009436F9" w:rsidP="009436F9">
            <w:pPr>
              <w:bidi/>
              <w:ind w:firstLine="20"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إ بحث عن صورة مسجد أكتب تحتها : </w:t>
            </w:r>
            <w:r w:rsidRPr="009436F9">
              <w:rPr>
                <w:rFonts w:cs="خط مسعد المغربي" w:hint="cs"/>
                <w:sz w:val="28"/>
                <w:szCs w:val="28"/>
                <w:rtl/>
              </w:rPr>
              <w:t>( و أنّ المساجد لله )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أقترحها لتزيين القسم .</w:t>
            </w:r>
          </w:p>
          <w:p w:rsidR="0079357D" w:rsidRDefault="00867139" w:rsidP="003A490F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0C7745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9436F9">
              <w:rPr>
                <w:rFonts w:cstheme="minorHAnsi" w:hint="cs"/>
                <w:sz w:val="28"/>
                <w:szCs w:val="28"/>
                <w:rtl/>
                <w:lang w:val="fr-CA"/>
              </w:rPr>
              <w:t>أصوغ بأسلوبي الخاص المعنى الإجمالي للآيات .</w:t>
            </w:r>
            <w:r w:rsidR="00327FD1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</w:t>
            </w:r>
          </w:p>
          <w:p w:rsidR="0079357D" w:rsidRDefault="0079357D" w:rsidP="0079357D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lang w:val="fr-CA"/>
              </w:rPr>
              <w:sym w:font="Symbol" w:char="F02A"/>
            </w:r>
            <w:r w:rsidR="009436F9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نهى الرسول </w:t>
            </w:r>
            <w:r w:rsidR="009436F9">
              <w:rPr>
                <w:rFonts w:cstheme="minorHAnsi" w:hint="cs"/>
                <w:sz w:val="28"/>
                <w:szCs w:val="28"/>
                <w:lang w:val="fr-CA"/>
              </w:rPr>
              <w:sym w:font="AGA Arabesque" w:char="F072"/>
            </w:r>
            <w:r w:rsidR="009436F9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عن البيع و الشراء و السؤال عن الضالة في المسجد . </w:t>
            </w:r>
          </w:p>
          <w:p w:rsidR="009436F9" w:rsidRDefault="009436F9" w:rsidP="009436F9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أستخلص  الحكمة من ذلك مستفيدا مما درسته في سورة الجن .</w:t>
            </w:r>
          </w:p>
          <w:p w:rsidR="001F1D57" w:rsidRPr="000C7745" w:rsidRDefault="0079357D" w:rsidP="009436F9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</w:t>
            </w:r>
            <w:r w:rsidR="00867139" w:rsidRPr="000C7745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9436F9">
              <w:rPr>
                <w:rFonts w:cstheme="minorHAnsi" w:hint="cs"/>
                <w:sz w:val="28"/>
                <w:szCs w:val="28"/>
                <w:rtl/>
                <w:lang w:val="fr-CA"/>
              </w:rPr>
              <w:t>حدد حقوق المسجد التي يجب الوفاء بها لرعاية حق الله و حق المصلين و المصليات</w:t>
            </w:r>
          </w:p>
          <w:p w:rsidR="00692E20" w:rsidRPr="000C7745" w:rsidRDefault="00867139" w:rsidP="009436F9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0C7745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BD37E1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9436F9">
              <w:rPr>
                <w:rFonts w:cstheme="minorHAnsi" w:hint="cs"/>
                <w:sz w:val="28"/>
                <w:szCs w:val="28"/>
                <w:rtl/>
                <w:lang w:val="fr-CA"/>
              </w:rPr>
              <w:t>احرص على تعهد حفظ القرآن الكريم ؛ و توظيفه في الصلوات و الالتزام بقيمه في الحياة</w:t>
            </w:r>
            <w:r w:rsidR="009436F9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9436F9">
              <w:rPr>
                <w:rFonts w:cstheme="minorHAnsi" w:hint="cs"/>
                <w:sz w:val="28"/>
                <w:szCs w:val="28"/>
                <w:rtl/>
                <w:lang w:val="fr-CA"/>
              </w:rPr>
              <w:t>.</w:t>
            </w:r>
          </w:p>
        </w:tc>
      </w:tr>
    </w:tbl>
    <w:p w:rsidR="001F1D57" w:rsidRPr="000C7745" w:rsidRDefault="001F1D57" w:rsidP="001F1D57">
      <w:pPr>
        <w:bidi/>
        <w:spacing w:after="0"/>
        <w:jc w:val="center"/>
        <w:rPr>
          <w:rFonts w:cstheme="minorHAnsi"/>
          <w:b/>
          <w:bCs/>
        </w:rPr>
      </w:pPr>
    </w:p>
    <w:sectPr w:rsidR="001F1D57" w:rsidRPr="000C7745" w:rsidSect="00867139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خط مسعد المغر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D9B"/>
    <w:multiLevelType w:val="hybridMultilevel"/>
    <w:tmpl w:val="7BB2D882"/>
    <w:lvl w:ilvl="0" w:tplc="64B636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C7DFD"/>
    <w:multiLevelType w:val="hybridMultilevel"/>
    <w:tmpl w:val="63B468EE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3C7C"/>
    <w:multiLevelType w:val="hybridMultilevel"/>
    <w:tmpl w:val="846E0B40"/>
    <w:lvl w:ilvl="0" w:tplc="957ACC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374C8"/>
    <w:multiLevelType w:val="hybridMultilevel"/>
    <w:tmpl w:val="BA20D4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860DF0"/>
    <w:multiLevelType w:val="hybridMultilevel"/>
    <w:tmpl w:val="AF2220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8" w15:restartNumberingAfterBreak="0">
    <w:nsid w:val="5DA41C4B"/>
    <w:multiLevelType w:val="hybridMultilevel"/>
    <w:tmpl w:val="03368952"/>
    <w:lvl w:ilvl="0" w:tplc="747AF8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0266F"/>
    <w:rsid w:val="00007D95"/>
    <w:rsid w:val="0003694D"/>
    <w:rsid w:val="00062EFB"/>
    <w:rsid w:val="0007648F"/>
    <w:rsid w:val="000C7745"/>
    <w:rsid w:val="0016259B"/>
    <w:rsid w:val="001F1D57"/>
    <w:rsid w:val="001F5CED"/>
    <w:rsid w:val="002A4953"/>
    <w:rsid w:val="002E4675"/>
    <w:rsid w:val="002F651D"/>
    <w:rsid w:val="00327FD1"/>
    <w:rsid w:val="003A490F"/>
    <w:rsid w:val="00435024"/>
    <w:rsid w:val="00443411"/>
    <w:rsid w:val="004B3BAB"/>
    <w:rsid w:val="00670221"/>
    <w:rsid w:val="00692E20"/>
    <w:rsid w:val="006E665E"/>
    <w:rsid w:val="0079357D"/>
    <w:rsid w:val="00812190"/>
    <w:rsid w:val="00867139"/>
    <w:rsid w:val="0092678D"/>
    <w:rsid w:val="009362AC"/>
    <w:rsid w:val="009436F9"/>
    <w:rsid w:val="009C60C4"/>
    <w:rsid w:val="00AF4529"/>
    <w:rsid w:val="00B16126"/>
    <w:rsid w:val="00B40536"/>
    <w:rsid w:val="00BA3D87"/>
    <w:rsid w:val="00BD37E1"/>
    <w:rsid w:val="00D13FE7"/>
    <w:rsid w:val="00D21C8D"/>
    <w:rsid w:val="00D25DAC"/>
    <w:rsid w:val="00D922BE"/>
    <w:rsid w:val="00DA5B45"/>
    <w:rsid w:val="00E45343"/>
    <w:rsid w:val="00E6283F"/>
    <w:rsid w:val="00EF038A"/>
    <w:rsid w:val="00F25315"/>
    <w:rsid w:val="00F55A37"/>
    <w:rsid w:val="00FA47CC"/>
    <w:rsid w:val="00FA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20129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55A37"/>
    <w:pPr>
      <w:ind w:left="720"/>
      <w:contextualSpacing/>
    </w:pPr>
  </w:style>
  <w:style w:type="table" w:styleId="TableauGrille4-Accentuation2">
    <w:name w:val="Grid Table 4 Accent 2"/>
    <w:basedOn w:val="TableauNormal"/>
    <w:uiPriority w:val="49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1Clair-Accentuation3">
    <w:name w:val="Grid Table 1 Light Accent 3"/>
    <w:basedOn w:val="TableauNormal"/>
    <w:uiPriority w:val="46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">
    <w:name w:val="Grid Table 1 Light"/>
    <w:basedOn w:val="TableauNormal"/>
    <w:uiPriority w:val="46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F25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53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502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14</cp:revision>
  <cp:lastPrinted>2017-02-03T18:41:00Z</cp:lastPrinted>
  <dcterms:created xsi:type="dcterms:W3CDTF">2016-12-03T17:29:00Z</dcterms:created>
  <dcterms:modified xsi:type="dcterms:W3CDTF">2017-02-06T11:33:00Z</dcterms:modified>
</cp:coreProperties>
</file>